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25" w:rsidRDefault="000F4D9F">
      <w:hyperlink r:id="rId5" w:history="1">
        <w:r>
          <w:rPr>
            <w:rStyle w:val="Hyperlink"/>
          </w:rPr>
          <w:t>https://foreignpolicy.com/2019/10/30/the-united-states-overthrew-irans-last-democratic-leader/</w:t>
        </w:r>
      </w:hyperlink>
    </w:p>
    <w:p w:rsidR="000F4D9F" w:rsidRDefault="000F4D9F"/>
    <w:p w:rsidR="000F4D9F" w:rsidRDefault="000F4D9F">
      <w:hyperlink r:id="rId6" w:history="1">
        <w:r>
          <w:rPr>
            <w:rStyle w:val="Hyperlink"/>
          </w:rPr>
          <w:t>https://www.washingtonexaminer.com/weekly-standard/the-myths-of-1953</w:t>
        </w:r>
      </w:hyperlink>
      <w:bookmarkStart w:id="0" w:name="_GoBack"/>
      <w:bookmarkEnd w:id="0"/>
    </w:p>
    <w:sectPr w:rsidR="000F4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9F"/>
    <w:rsid w:val="000F4D9F"/>
    <w:rsid w:val="00A4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D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ashingtonexaminer.com/weekly-standard/the-myths-of-1953" TargetMode="External"/><Relationship Id="rId5" Type="http://schemas.openxmlformats.org/officeDocument/2006/relationships/hyperlink" Target="https://foreignpolicy.com/2019/10/30/the-united-states-overthrew-irans-last-democratic-lea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</cp:revision>
  <dcterms:created xsi:type="dcterms:W3CDTF">2020-02-15T18:58:00Z</dcterms:created>
  <dcterms:modified xsi:type="dcterms:W3CDTF">2020-02-15T19:03:00Z</dcterms:modified>
</cp:coreProperties>
</file>